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Ind w:w="993" w:type="dxa"/>
        <w:tblCellMar>
          <w:left w:w="0" w:type="dxa"/>
          <w:right w:w="0" w:type="dxa"/>
        </w:tblCellMar>
        <w:tblLook w:val="04A0" w:firstRow="1" w:lastRow="0" w:firstColumn="1" w:lastColumn="0" w:noHBand="0" w:noVBand="1"/>
      </w:tblPr>
      <w:tblGrid>
        <w:gridCol w:w="8033"/>
      </w:tblGrid>
      <w:tr w:rsidR="005D4ADA" w:rsidRPr="005D4ADA" w:rsidTr="005D4ADA">
        <w:trPr>
          <w:tblCellSpacing w:w="0" w:type="dxa"/>
        </w:trPr>
        <w:tc>
          <w:tcPr>
            <w:tcW w:w="8033" w:type="dxa"/>
            <w:hideMark/>
          </w:tcPr>
          <w:p w:rsidR="005D4ADA" w:rsidRPr="00CB115F" w:rsidRDefault="005D4ADA" w:rsidP="005D4ADA">
            <w:pPr>
              <w:spacing w:before="100" w:beforeAutospacing="1" w:after="100" w:afterAutospacing="1"/>
              <w:jc w:val="center"/>
              <w:outlineLvl w:val="1"/>
              <w:rPr>
                <w:rFonts w:ascii="Times New Roman" w:eastAsia="Times New Roman" w:hAnsi="Times New Roman" w:cs="Times New Roman"/>
                <w:b/>
                <w:bCs/>
                <w:i/>
                <w:iCs/>
                <w:color w:val="C00000"/>
                <w:kern w:val="0"/>
                <w:sz w:val="96"/>
                <w:szCs w:val="96"/>
                <w:lang w:eastAsia="en-GB"/>
                <w14:ligatures w14:val="none"/>
              </w:rPr>
            </w:pPr>
            <w:r w:rsidRPr="00CB115F">
              <w:rPr>
                <w:rFonts w:ascii="Times New Roman" w:eastAsia="Times New Roman" w:hAnsi="Times New Roman" w:cs="Times New Roman"/>
                <w:b/>
                <w:bCs/>
                <w:i/>
                <w:iCs/>
                <w:color w:val="C00000"/>
                <w:kern w:val="0"/>
                <w:sz w:val="96"/>
                <w:szCs w:val="96"/>
                <w:lang w:eastAsia="en-GB"/>
                <w14:ligatures w14:val="none"/>
              </w:rPr>
              <w:t>N</w:t>
            </w:r>
            <w:r w:rsidRPr="00CB115F">
              <w:rPr>
                <w:rFonts w:ascii="Times New Roman" w:eastAsia="Times New Roman" w:hAnsi="Times New Roman" w:cs="Times New Roman"/>
                <w:b/>
                <w:bCs/>
                <w:i/>
                <w:iCs/>
                <w:color w:val="C00000"/>
                <w:kern w:val="0"/>
                <w:sz w:val="68"/>
                <w:szCs w:val="68"/>
                <w:lang w:eastAsia="en-GB"/>
                <w14:ligatures w14:val="none"/>
              </w:rPr>
              <w:t>ew</w:t>
            </w:r>
            <w:r w:rsidRPr="00CB115F">
              <w:rPr>
                <w:rFonts w:ascii="Times New Roman" w:eastAsia="Times New Roman" w:hAnsi="Times New Roman" w:cs="Times New Roman"/>
                <w:b/>
                <w:bCs/>
                <w:i/>
                <w:iCs/>
                <w:color w:val="C00000"/>
                <w:kern w:val="0"/>
                <w:sz w:val="96"/>
                <w:szCs w:val="96"/>
                <w:lang w:eastAsia="en-GB"/>
                <w14:ligatures w14:val="none"/>
              </w:rPr>
              <w:t>!</w:t>
            </w:r>
          </w:p>
          <w:p w:rsidR="005D4ADA" w:rsidRPr="005D4ADA" w:rsidRDefault="00CB115F" w:rsidP="005D4ADA">
            <w:pPr>
              <w:spacing w:before="100" w:beforeAutospacing="1" w:after="100" w:afterAutospacing="1"/>
              <w:jc w:val="center"/>
              <w:outlineLvl w:val="1"/>
              <w:rPr>
                <w:rFonts w:ascii="Times New Roman" w:eastAsia="Times New Roman" w:hAnsi="Times New Roman" w:cs="Times New Roman"/>
                <w:b/>
                <w:bCs/>
                <w:i/>
                <w:iCs/>
                <w:kern w:val="0"/>
                <w:sz w:val="68"/>
                <w:szCs w:val="68"/>
                <w:lang w:eastAsia="en-GB"/>
                <w14:ligatures w14:val="none"/>
              </w:rPr>
            </w:pPr>
            <w:r>
              <w:rPr>
                <w:rFonts w:ascii="Times New Roman" w:eastAsia="Times New Roman" w:hAnsi="Times New Roman" w:cs="Times New Roman"/>
                <w:b/>
                <w:bCs/>
                <w:i/>
                <w:iCs/>
                <w:noProof/>
                <w:kern w:val="0"/>
                <w:sz w:val="68"/>
                <w:szCs w:val="68"/>
                <w:lang w:val="en-US" w:bidi="th-TH"/>
              </w:rPr>
              <w:drawing>
                <wp:inline distT="0" distB="0" distL="0" distR="0">
                  <wp:extent cx="4722039" cy="3041650"/>
                  <wp:effectExtent l="0" t="0" r="2540" b="0"/>
                  <wp:docPr id="1826122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22947" name="Picture 182612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34165" cy="3049461"/>
                          </a:xfrm>
                          <a:prstGeom prst="rect">
                            <a:avLst/>
                          </a:prstGeom>
                        </pic:spPr>
                      </pic:pic>
                    </a:graphicData>
                  </a:graphic>
                </wp:inline>
              </w:drawing>
            </w:r>
          </w:p>
          <w:p w:rsidR="00CB115F" w:rsidRDefault="00CB115F" w:rsidP="00CB115F">
            <w:pPr>
              <w:spacing w:before="100" w:beforeAutospacing="1" w:after="100" w:afterAutospacing="1"/>
              <w:jc w:val="center"/>
              <w:outlineLvl w:val="1"/>
              <w:rPr>
                <w:rFonts w:ascii="Times New Roman" w:eastAsia="Times New Roman" w:hAnsi="Times New Roman" w:cs="Times New Roman"/>
                <w:b/>
                <w:bCs/>
                <w:color w:val="C00000"/>
                <w:kern w:val="0"/>
                <w:sz w:val="68"/>
                <w:szCs w:val="68"/>
                <w:lang w:eastAsia="en-GB"/>
                <w14:ligatures w14:val="none"/>
              </w:rPr>
            </w:pPr>
            <w:r w:rsidRPr="005D4ADA">
              <w:rPr>
                <w:rFonts w:ascii="Times New Roman" w:eastAsia="Times New Roman" w:hAnsi="Times New Roman" w:cs="Times New Roman"/>
                <w:b/>
                <w:bCs/>
                <w:color w:val="C00000"/>
                <w:kern w:val="0"/>
                <w:sz w:val="68"/>
                <w:szCs w:val="68"/>
                <w:lang w:eastAsia="en-GB"/>
                <w14:ligatures w14:val="none"/>
              </w:rPr>
              <w:t>Life-Guardians</w:t>
            </w:r>
            <w:r>
              <w:rPr>
                <w:rFonts w:ascii="Times New Roman" w:eastAsia="Times New Roman" w:hAnsi="Times New Roman" w:cs="Times New Roman"/>
                <w:b/>
                <w:bCs/>
                <w:color w:val="C00000"/>
                <w:kern w:val="0"/>
                <w:sz w:val="68"/>
                <w:szCs w:val="68"/>
                <w:lang w:eastAsia="en-GB"/>
                <w14:ligatures w14:val="none"/>
              </w:rPr>
              <w:t xml:space="preserve"> </w:t>
            </w:r>
            <w:proofErr w:type="spellStart"/>
            <w:r w:rsidRPr="005D4ADA">
              <w:rPr>
                <w:rFonts w:ascii="Times New Roman" w:eastAsia="Times New Roman" w:hAnsi="Times New Roman" w:cs="Times New Roman"/>
                <w:b/>
                <w:bCs/>
                <w:color w:val="C00000"/>
                <w:kern w:val="0"/>
                <w:sz w:val="68"/>
                <w:szCs w:val="68"/>
                <w:lang w:eastAsia="en-GB"/>
                <w14:ligatures w14:val="none"/>
              </w:rPr>
              <w:t>Encyclopedia</w:t>
            </w:r>
            <w:proofErr w:type="spellEnd"/>
          </w:p>
          <w:p w:rsidR="005D4ADA" w:rsidRPr="00CB115F" w:rsidRDefault="005D4ADA" w:rsidP="00CB115F">
            <w:pPr>
              <w:spacing w:before="100" w:beforeAutospacing="1" w:after="100" w:afterAutospacing="1"/>
              <w:jc w:val="center"/>
              <w:outlineLvl w:val="1"/>
              <w:rPr>
                <w:rFonts w:ascii="Times New Roman" w:eastAsia="Times New Roman" w:hAnsi="Times New Roman" w:cs="Times New Roman"/>
                <w:b/>
                <w:bCs/>
                <w:color w:val="C00000"/>
                <w:kern w:val="0"/>
                <w:sz w:val="68"/>
                <w:szCs w:val="68"/>
                <w:lang w:eastAsia="en-GB"/>
                <w14:ligatures w14:val="none"/>
              </w:rPr>
            </w:pPr>
            <w:r w:rsidRPr="00CB115F">
              <w:rPr>
                <w:rFonts w:ascii="Times New Roman" w:eastAsia="Times New Roman" w:hAnsi="Times New Roman" w:cs="Times New Roman"/>
                <w:b/>
                <w:bCs/>
                <w:color w:val="C00000"/>
                <w:kern w:val="0"/>
                <w:sz w:val="34"/>
                <w:szCs w:val="34"/>
                <w:lang w:eastAsia="en-GB"/>
                <w14:ligatures w14:val="none"/>
              </w:rPr>
              <w:t>45 Centuries of Drowning Prevention, Rescue &amp; Treatment</w:t>
            </w:r>
          </w:p>
          <w:p w:rsidR="005D4ADA" w:rsidRPr="00CB115F" w:rsidRDefault="00CB115F" w:rsidP="005D4ADA">
            <w:pPr>
              <w:spacing w:before="100" w:beforeAutospacing="1" w:after="100" w:afterAutospacing="1"/>
              <w:jc w:val="both"/>
              <w:rPr>
                <w:rFonts w:ascii="Times New Roman" w:eastAsia="Times New Roman" w:hAnsi="Times New Roman" w:cs="Times New Roman"/>
                <w:color w:val="C00000"/>
                <w:kern w:val="0"/>
                <w:sz w:val="28"/>
                <w:szCs w:val="28"/>
                <w:lang w:eastAsia="en-GB"/>
                <w14:ligatures w14:val="none"/>
              </w:rPr>
            </w:pPr>
            <w:r w:rsidRPr="00CB115F">
              <w:rPr>
                <w:rFonts w:ascii="Times New Roman" w:eastAsia="Times New Roman" w:hAnsi="Times New Roman" w:cs="Times New Roman"/>
                <w:b/>
                <w:bCs/>
                <w:color w:val="C00000"/>
                <w:kern w:val="0"/>
                <w:sz w:val="28"/>
                <w:szCs w:val="28"/>
                <w:lang w:eastAsia="en-GB"/>
                <w14:ligatures w14:val="none"/>
              </w:rPr>
              <w:t xml:space="preserve">The Life-Guardians </w:t>
            </w:r>
            <w:proofErr w:type="spellStart"/>
            <w:r w:rsidRPr="00CB115F">
              <w:rPr>
                <w:rFonts w:ascii="Times New Roman" w:eastAsia="Times New Roman" w:hAnsi="Times New Roman" w:cs="Times New Roman"/>
                <w:b/>
                <w:bCs/>
                <w:color w:val="C00000"/>
                <w:kern w:val="0"/>
                <w:sz w:val="28"/>
                <w:szCs w:val="28"/>
                <w:lang w:eastAsia="en-GB"/>
                <w14:ligatures w14:val="none"/>
              </w:rPr>
              <w:t>Encyclopedia</w:t>
            </w:r>
            <w:proofErr w:type="spellEnd"/>
            <w:r>
              <w:rPr>
                <w:rFonts w:ascii="Times New Roman" w:eastAsia="Times New Roman" w:hAnsi="Times New Roman" w:cs="Times New Roman"/>
                <w:color w:val="C00000"/>
                <w:kern w:val="0"/>
                <w:sz w:val="28"/>
                <w:szCs w:val="28"/>
                <w:lang w:eastAsia="en-GB"/>
                <w14:ligatures w14:val="none"/>
              </w:rPr>
              <w:t xml:space="preserve"> is</w:t>
            </w:r>
            <w:r w:rsidR="005D4ADA" w:rsidRPr="00CB115F">
              <w:rPr>
                <w:rFonts w:ascii="Times New Roman" w:eastAsia="Times New Roman" w:hAnsi="Times New Roman" w:cs="Times New Roman"/>
                <w:color w:val="C00000"/>
                <w:kern w:val="0"/>
                <w:sz w:val="28"/>
                <w:szCs w:val="28"/>
                <w:lang w:eastAsia="en-GB"/>
                <w14:ligatures w14:val="none"/>
              </w:rPr>
              <w:t xml:space="preserve"> the </w:t>
            </w:r>
            <w:r w:rsidR="005D4ADA" w:rsidRPr="00CB115F">
              <w:rPr>
                <w:rFonts w:ascii="Times New Roman" w:eastAsia="Times New Roman" w:hAnsi="Times New Roman" w:cs="Times New Roman"/>
                <w:b/>
                <w:bCs/>
                <w:color w:val="C00000"/>
                <w:kern w:val="0"/>
                <w:sz w:val="28"/>
                <w:szCs w:val="28"/>
                <w:lang w:eastAsia="en-GB"/>
                <w14:ligatures w14:val="none"/>
              </w:rPr>
              <w:t>Who’s Who</w:t>
            </w:r>
            <w:r w:rsidR="005D4ADA" w:rsidRPr="00CB115F">
              <w:rPr>
                <w:rFonts w:ascii="Times New Roman" w:eastAsia="Times New Roman" w:hAnsi="Times New Roman" w:cs="Times New Roman"/>
                <w:color w:val="C00000"/>
                <w:kern w:val="0"/>
                <w:sz w:val="28"/>
                <w:szCs w:val="28"/>
                <w:lang w:eastAsia="en-GB"/>
                <w14:ligatures w14:val="none"/>
              </w:rPr>
              <w:t xml:space="preserve"> of the global effort to prevent drowning, rescue those in distress and treat the victims so that they may cheat death and survive. The President of Greek Life Saving, Dr </w:t>
            </w:r>
            <w:proofErr w:type="spellStart"/>
            <w:r w:rsidR="005D4ADA" w:rsidRPr="00CB115F">
              <w:rPr>
                <w:rFonts w:ascii="Times New Roman" w:eastAsia="Times New Roman" w:hAnsi="Times New Roman" w:cs="Times New Roman"/>
                <w:color w:val="C00000"/>
                <w:kern w:val="0"/>
                <w:sz w:val="28"/>
                <w:szCs w:val="28"/>
                <w:lang w:eastAsia="en-GB"/>
                <w14:ligatures w14:val="none"/>
              </w:rPr>
              <w:t>Stathis</w:t>
            </w:r>
            <w:proofErr w:type="spellEnd"/>
            <w:r w:rsidR="005D4ADA" w:rsidRPr="00CB115F">
              <w:rPr>
                <w:rFonts w:ascii="Times New Roman" w:eastAsia="Times New Roman" w:hAnsi="Times New Roman" w:cs="Times New Roman"/>
                <w:color w:val="C00000"/>
                <w:kern w:val="0"/>
                <w:sz w:val="28"/>
                <w:szCs w:val="28"/>
                <w:lang w:eastAsia="en-GB"/>
                <w14:ligatures w14:val="none"/>
              </w:rPr>
              <w:t xml:space="preserve"> </w:t>
            </w:r>
            <w:proofErr w:type="spellStart"/>
            <w:r w:rsidR="005D4ADA" w:rsidRPr="00CB115F">
              <w:rPr>
                <w:rFonts w:ascii="Times New Roman" w:eastAsia="Times New Roman" w:hAnsi="Times New Roman" w:cs="Times New Roman"/>
                <w:color w:val="C00000"/>
                <w:kern w:val="0"/>
                <w:sz w:val="28"/>
                <w:szCs w:val="28"/>
                <w:lang w:eastAsia="en-GB"/>
                <w14:ligatures w14:val="none"/>
              </w:rPr>
              <w:t>Avramidis</w:t>
            </w:r>
            <w:proofErr w:type="spellEnd"/>
            <w:r w:rsidR="005D4ADA" w:rsidRPr="00CB115F">
              <w:rPr>
                <w:rFonts w:ascii="Times New Roman" w:eastAsia="Times New Roman" w:hAnsi="Times New Roman" w:cs="Times New Roman"/>
                <w:color w:val="C00000"/>
                <w:kern w:val="0"/>
                <w:sz w:val="28"/>
                <w:szCs w:val="28"/>
                <w:lang w:eastAsia="en-GB"/>
                <w14:ligatures w14:val="none"/>
              </w:rPr>
              <w:t>, has produced a</w:t>
            </w:r>
            <w:r>
              <w:rPr>
                <w:rFonts w:ascii="Times New Roman" w:eastAsia="Times New Roman" w:hAnsi="Times New Roman" w:cs="Times New Roman"/>
                <w:color w:val="C00000"/>
                <w:kern w:val="0"/>
                <w:sz w:val="28"/>
                <w:szCs w:val="28"/>
                <w:lang w:eastAsia="en-GB"/>
                <w14:ligatures w14:val="none"/>
              </w:rPr>
              <w:t xml:space="preserve"> mighty</w:t>
            </w:r>
            <w:r w:rsidR="005D4ADA" w:rsidRPr="00CB115F">
              <w:rPr>
                <w:rFonts w:ascii="Times New Roman" w:eastAsia="Times New Roman" w:hAnsi="Times New Roman" w:cs="Times New Roman"/>
                <w:color w:val="C00000"/>
                <w:kern w:val="0"/>
                <w:sz w:val="28"/>
                <w:szCs w:val="28"/>
                <w:lang w:eastAsia="en-GB"/>
                <w14:ligatures w14:val="none"/>
              </w:rPr>
              <w:t xml:space="preserve"> 891.8MB coffee table reference </w:t>
            </w:r>
            <w:r w:rsidR="000A77E6" w:rsidRPr="00CB115F">
              <w:rPr>
                <w:rFonts w:ascii="Times New Roman" w:eastAsia="Times New Roman" w:hAnsi="Times New Roman" w:cs="Times New Roman"/>
                <w:color w:val="C00000"/>
                <w:kern w:val="0"/>
                <w:sz w:val="28"/>
                <w:szCs w:val="28"/>
                <w:lang w:eastAsia="en-GB"/>
                <w14:ligatures w14:val="none"/>
              </w:rPr>
              <w:t>book</w:t>
            </w:r>
            <w:r w:rsidR="005D4ADA" w:rsidRPr="00CB115F">
              <w:rPr>
                <w:rFonts w:ascii="Times New Roman" w:eastAsia="Times New Roman" w:hAnsi="Times New Roman" w:cs="Times New Roman"/>
                <w:color w:val="C00000"/>
                <w:kern w:val="0"/>
                <w:sz w:val="28"/>
                <w:szCs w:val="28"/>
                <w:lang w:eastAsia="en-GB"/>
                <w14:ligatures w14:val="none"/>
              </w:rPr>
              <w:t xml:space="preserve"> weigh</w:t>
            </w:r>
            <w:r>
              <w:rPr>
                <w:rFonts w:ascii="Times New Roman" w:eastAsia="Times New Roman" w:hAnsi="Times New Roman" w:cs="Times New Roman"/>
                <w:color w:val="C00000"/>
                <w:kern w:val="0"/>
                <w:sz w:val="28"/>
                <w:szCs w:val="28"/>
                <w:lang w:eastAsia="en-GB"/>
                <w14:ligatures w14:val="none"/>
              </w:rPr>
              <w:t>ing</w:t>
            </w:r>
            <w:r w:rsidR="005D4ADA" w:rsidRPr="00CB115F">
              <w:rPr>
                <w:rFonts w:ascii="Times New Roman" w:eastAsia="Times New Roman" w:hAnsi="Times New Roman" w:cs="Times New Roman"/>
                <w:color w:val="C00000"/>
                <w:kern w:val="0"/>
                <w:sz w:val="28"/>
                <w:szCs w:val="28"/>
                <w:lang w:eastAsia="en-GB"/>
                <w14:ligatures w14:val="none"/>
              </w:rPr>
              <w:t xml:space="preserve"> two kilos</w:t>
            </w:r>
            <w:r w:rsidR="000A77E6" w:rsidRPr="00CB115F">
              <w:rPr>
                <w:rFonts w:ascii="Times New Roman" w:eastAsia="Times New Roman" w:hAnsi="Times New Roman" w:cs="Times New Roman"/>
                <w:color w:val="C00000"/>
                <w:kern w:val="0"/>
                <w:sz w:val="28"/>
                <w:szCs w:val="28"/>
                <w:lang w:eastAsia="en-GB"/>
                <w14:ligatures w14:val="none"/>
              </w:rPr>
              <w:t xml:space="preserve">. The </w:t>
            </w:r>
            <w:proofErr w:type="spellStart"/>
            <w:r w:rsidR="000A77E6" w:rsidRPr="00CB115F">
              <w:rPr>
                <w:rFonts w:ascii="Times New Roman" w:eastAsia="Times New Roman" w:hAnsi="Times New Roman" w:cs="Times New Roman"/>
                <w:color w:val="C00000"/>
                <w:kern w:val="0"/>
                <w:sz w:val="28"/>
                <w:szCs w:val="28"/>
                <w:lang w:eastAsia="en-GB"/>
                <w14:ligatures w14:val="none"/>
              </w:rPr>
              <w:t>Encyc</w:t>
            </w:r>
            <w:r>
              <w:rPr>
                <w:rFonts w:ascii="Times New Roman" w:eastAsia="Times New Roman" w:hAnsi="Times New Roman" w:cs="Times New Roman"/>
                <w:color w:val="C00000"/>
                <w:kern w:val="0"/>
                <w:sz w:val="28"/>
                <w:szCs w:val="28"/>
                <w:lang w:eastAsia="en-GB"/>
                <w14:ligatures w14:val="none"/>
              </w:rPr>
              <w:t>lo</w:t>
            </w:r>
            <w:r w:rsidR="000A77E6" w:rsidRPr="00CB115F">
              <w:rPr>
                <w:rFonts w:ascii="Times New Roman" w:eastAsia="Times New Roman" w:hAnsi="Times New Roman" w:cs="Times New Roman"/>
                <w:color w:val="C00000"/>
                <w:kern w:val="0"/>
                <w:sz w:val="28"/>
                <w:szCs w:val="28"/>
                <w:lang w:eastAsia="en-GB"/>
                <w14:ligatures w14:val="none"/>
              </w:rPr>
              <w:t>pedia</w:t>
            </w:r>
            <w:proofErr w:type="spellEnd"/>
            <w:r w:rsidR="005D4ADA" w:rsidRPr="00CB115F">
              <w:rPr>
                <w:rFonts w:ascii="Times New Roman" w:eastAsia="Times New Roman" w:hAnsi="Times New Roman" w:cs="Times New Roman"/>
                <w:color w:val="C00000"/>
                <w:kern w:val="0"/>
                <w:sz w:val="28"/>
                <w:szCs w:val="28"/>
                <w:lang w:eastAsia="en-GB"/>
                <w14:ligatures w14:val="none"/>
              </w:rPr>
              <w:t xml:space="preserve"> covers five hundred </w:t>
            </w:r>
            <w:r>
              <w:rPr>
                <w:rFonts w:ascii="Times New Roman" w:eastAsia="Times New Roman" w:hAnsi="Times New Roman" w:cs="Times New Roman"/>
                <w:color w:val="C00000"/>
                <w:kern w:val="0"/>
                <w:sz w:val="28"/>
                <w:szCs w:val="28"/>
                <w:lang w:eastAsia="en-GB"/>
                <w14:ligatures w14:val="none"/>
              </w:rPr>
              <w:t xml:space="preserve">pages of </w:t>
            </w:r>
            <w:r w:rsidRPr="00CB115F">
              <w:rPr>
                <w:rFonts w:ascii="Times New Roman" w:eastAsia="Times New Roman" w:hAnsi="Times New Roman" w:cs="Times New Roman"/>
                <w:color w:val="C00000"/>
                <w:kern w:val="0"/>
                <w:sz w:val="28"/>
                <w:szCs w:val="28"/>
                <w:lang w:eastAsia="en-GB"/>
                <w14:ligatures w14:val="none"/>
              </w:rPr>
              <w:t xml:space="preserve">influential people </w:t>
            </w:r>
            <w:r w:rsidR="000A77E6" w:rsidRPr="00CB115F">
              <w:rPr>
                <w:rFonts w:ascii="Times New Roman" w:eastAsia="Times New Roman" w:hAnsi="Times New Roman" w:cs="Times New Roman"/>
                <w:color w:val="C00000"/>
                <w:kern w:val="0"/>
                <w:sz w:val="28"/>
                <w:szCs w:val="28"/>
                <w:lang w:eastAsia="en-GB"/>
                <w14:ligatures w14:val="none"/>
              </w:rPr>
              <w:t>who</w:t>
            </w:r>
            <w:r w:rsidR="005D4ADA" w:rsidRPr="00CB115F">
              <w:rPr>
                <w:rFonts w:ascii="Times New Roman" w:eastAsia="Times New Roman" w:hAnsi="Times New Roman" w:cs="Times New Roman"/>
                <w:color w:val="C00000"/>
                <w:kern w:val="0"/>
                <w:sz w:val="28"/>
                <w:szCs w:val="28"/>
                <w:lang w:eastAsia="en-GB"/>
                <w14:ligatures w14:val="none"/>
              </w:rPr>
              <w:t xml:space="preserve"> have significantly advanced the entire spectrum of aquatic survival</w:t>
            </w:r>
            <w:r>
              <w:rPr>
                <w:rFonts w:ascii="Times New Roman" w:eastAsia="Times New Roman" w:hAnsi="Times New Roman" w:cs="Times New Roman"/>
                <w:color w:val="C00000"/>
                <w:kern w:val="0"/>
                <w:sz w:val="28"/>
                <w:szCs w:val="28"/>
                <w:lang w:eastAsia="en-GB"/>
                <w14:ligatures w14:val="none"/>
              </w:rPr>
              <w:t xml:space="preserve"> through two decades of </w:t>
            </w:r>
            <w:r w:rsidR="005D4ADA" w:rsidRPr="00CB115F">
              <w:rPr>
                <w:rFonts w:ascii="Times New Roman" w:eastAsia="Times New Roman" w:hAnsi="Times New Roman" w:cs="Times New Roman"/>
                <w:color w:val="C00000"/>
                <w:kern w:val="0"/>
                <w:sz w:val="28"/>
                <w:szCs w:val="28"/>
                <w:lang w:eastAsia="en-GB"/>
                <w14:ligatures w14:val="none"/>
              </w:rPr>
              <w:t>biennial World Conferences on Drowning Prevention</w:t>
            </w:r>
            <w:r w:rsidR="000A77E6" w:rsidRPr="00CB115F">
              <w:rPr>
                <w:rFonts w:ascii="Times New Roman" w:eastAsia="Times New Roman" w:hAnsi="Times New Roman" w:cs="Times New Roman"/>
                <w:color w:val="C00000"/>
                <w:kern w:val="0"/>
                <w:sz w:val="28"/>
                <w:szCs w:val="28"/>
                <w:lang w:eastAsia="en-GB"/>
                <w14:ligatures w14:val="none"/>
              </w:rPr>
              <w:t>. Th</w:t>
            </w:r>
            <w:r>
              <w:rPr>
                <w:rFonts w:ascii="Times New Roman" w:eastAsia="Times New Roman" w:hAnsi="Times New Roman" w:cs="Times New Roman"/>
                <w:color w:val="C00000"/>
                <w:kern w:val="0"/>
                <w:sz w:val="28"/>
                <w:szCs w:val="28"/>
                <w:lang w:eastAsia="en-GB"/>
                <w14:ligatures w14:val="none"/>
              </w:rPr>
              <w:t>e</w:t>
            </w:r>
            <w:r w:rsidR="000A77E6" w:rsidRPr="00CB115F">
              <w:rPr>
                <w:rFonts w:ascii="Times New Roman" w:eastAsia="Times New Roman" w:hAnsi="Times New Roman" w:cs="Times New Roman"/>
                <w:color w:val="C00000"/>
                <w:kern w:val="0"/>
                <w:sz w:val="28"/>
                <w:szCs w:val="28"/>
                <w:lang w:eastAsia="en-GB"/>
                <w14:ligatures w14:val="none"/>
              </w:rPr>
              <w:t>s</w:t>
            </w:r>
            <w:r>
              <w:rPr>
                <w:rFonts w:ascii="Times New Roman" w:eastAsia="Times New Roman" w:hAnsi="Times New Roman" w:cs="Times New Roman"/>
                <w:color w:val="C00000"/>
                <w:kern w:val="0"/>
                <w:sz w:val="28"/>
                <w:szCs w:val="28"/>
                <w:lang w:eastAsia="en-GB"/>
                <w14:ligatures w14:val="none"/>
              </w:rPr>
              <w:t>e</w:t>
            </w:r>
            <w:r w:rsidR="000A77E6" w:rsidRPr="00CB115F">
              <w:rPr>
                <w:rFonts w:ascii="Times New Roman" w:eastAsia="Times New Roman" w:hAnsi="Times New Roman" w:cs="Times New Roman"/>
                <w:color w:val="C00000"/>
                <w:kern w:val="0"/>
                <w:sz w:val="28"/>
                <w:szCs w:val="28"/>
                <w:lang w:eastAsia="en-GB"/>
                <w14:ligatures w14:val="none"/>
              </w:rPr>
              <w:t xml:space="preserve"> conference</w:t>
            </w:r>
            <w:r>
              <w:rPr>
                <w:rFonts w:ascii="Times New Roman" w:eastAsia="Times New Roman" w:hAnsi="Times New Roman" w:cs="Times New Roman"/>
                <w:color w:val="C00000"/>
                <w:kern w:val="0"/>
                <w:sz w:val="28"/>
                <w:szCs w:val="28"/>
                <w:lang w:eastAsia="en-GB"/>
                <w14:ligatures w14:val="none"/>
              </w:rPr>
              <w:t>s</w:t>
            </w:r>
            <w:r w:rsidR="005D4ADA" w:rsidRPr="00CB115F">
              <w:rPr>
                <w:rFonts w:ascii="Times New Roman" w:eastAsia="Times New Roman" w:hAnsi="Times New Roman" w:cs="Times New Roman"/>
                <w:color w:val="C00000"/>
                <w:kern w:val="0"/>
                <w:sz w:val="28"/>
                <w:szCs w:val="28"/>
                <w:lang w:eastAsia="en-GB"/>
                <w14:ligatures w14:val="none"/>
              </w:rPr>
              <w:t xml:space="preserve"> </w:t>
            </w:r>
            <w:r>
              <w:rPr>
                <w:rFonts w:ascii="Times New Roman" w:eastAsia="Times New Roman" w:hAnsi="Times New Roman" w:cs="Times New Roman"/>
                <w:color w:val="C00000"/>
                <w:kern w:val="0"/>
                <w:sz w:val="28"/>
                <w:szCs w:val="28"/>
                <w:lang w:eastAsia="en-GB"/>
                <w14:ligatures w14:val="none"/>
              </w:rPr>
              <w:t>are now s</w:t>
            </w:r>
            <w:r w:rsidR="005D4ADA" w:rsidRPr="00CB115F">
              <w:rPr>
                <w:rFonts w:ascii="Times New Roman" w:eastAsia="Times New Roman" w:hAnsi="Times New Roman" w:cs="Times New Roman"/>
                <w:color w:val="C00000"/>
                <w:kern w:val="0"/>
                <w:sz w:val="28"/>
                <w:szCs w:val="28"/>
                <w:lang w:eastAsia="en-GB"/>
                <w14:ligatures w14:val="none"/>
              </w:rPr>
              <w:t xml:space="preserve">ponsored </w:t>
            </w:r>
            <w:r>
              <w:rPr>
                <w:rFonts w:ascii="Times New Roman" w:eastAsia="Times New Roman" w:hAnsi="Times New Roman" w:cs="Times New Roman"/>
                <w:color w:val="C00000"/>
                <w:kern w:val="0"/>
                <w:sz w:val="28"/>
                <w:szCs w:val="28"/>
                <w:lang w:eastAsia="en-GB"/>
                <w14:ligatures w14:val="none"/>
              </w:rPr>
              <w:t xml:space="preserve">at global level </w:t>
            </w:r>
            <w:r w:rsidR="005D4ADA" w:rsidRPr="00CB115F">
              <w:rPr>
                <w:rFonts w:ascii="Times New Roman" w:eastAsia="Times New Roman" w:hAnsi="Times New Roman" w:cs="Times New Roman"/>
                <w:color w:val="C00000"/>
                <w:kern w:val="0"/>
                <w:sz w:val="28"/>
                <w:szCs w:val="28"/>
                <w:lang w:eastAsia="en-GB"/>
                <w14:ligatures w14:val="none"/>
              </w:rPr>
              <w:t xml:space="preserve">by International Life Saving and the World Health Organization. You will be surprised to </w:t>
            </w:r>
            <w:r>
              <w:rPr>
                <w:rFonts w:ascii="Times New Roman" w:eastAsia="Times New Roman" w:hAnsi="Times New Roman" w:cs="Times New Roman"/>
                <w:color w:val="C00000"/>
                <w:kern w:val="0"/>
                <w:sz w:val="28"/>
                <w:szCs w:val="28"/>
                <w:lang w:eastAsia="en-GB"/>
                <w14:ligatures w14:val="none"/>
              </w:rPr>
              <w:t>discover between its covers</w:t>
            </w:r>
            <w:r w:rsidR="005D4ADA" w:rsidRPr="00CB115F">
              <w:rPr>
                <w:rFonts w:ascii="Times New Roman" w:eastAsia="Times New Roman" w:hAnsi="Times New Roman" w:cs="Times New Roman"/>
                <w:color w:val="C00000"/>
                <w:kern w:val="0"/>
                <w:sz w:val="28"/>
                <w:szCs w:val="28"/>
                <w:lang w:eastAsia="en-GB"/>
                <w14:ligatures w14:val="none"/>
              </w:rPr>
              <w:t xml:space="preserve"> how many individuals you may </w:t>
            </w:r>
            <w:r>
              <w:rPr>
                <w:rFonts w:ascii="Times New Roman" w:eastAsia="Times New Roman" w:hAnsi="Times New Roman" w:cs="Times New Roman"/>
                <w:color w:val="C00000"/>
                <w:kern w:val="0"/>
                <w:sz w:val="28"/>
                <w:szCs w:val="28"/>
                <w:lang w:eastAsia="en-GB"/>
                <w14:ligatures w14:val="none"/>
              </w:rPr>
              <w:t xml:space="preserve">already </w:t>
            </w:r>
            <w:r w:rsidR="005D4ADA" w:rsidRPr="00CB115F">
              <w:rPr>
                <w:rFonts w:ascii="Times New Roman" w:eastAsia="Times New Roman" w:hAnsi="Times New Roman" w:cs="Times New Roman"/>
                <w:color w:val="C00000"/>
                <w:kern w:val="0"/>
                <w:sz w:val="28"/>
                <w:szCs w:val="28"/>
                <w:lang w:eastAsia="en-GB"/>
                <w14:ligatures w14:val="none"/>
              </w:rPr>
              <w:t xml:space="preserve">know </w:t>
            </w:r>
            <w:r>
              <w:rPr>
                <w:rFonts w:ascii="Times New Roman" w:eastAsia="Times New Roman" w:hAnsi="Times New Roman" w:cs="Times New Roman"/>
                <w:color w:val="C00000"/>
                <w:kern w:val="0"/>
                <w:sz w:val="28"/>
                <w:szCs w:val="28"/>
                <w:lang w:eastAsia="en-GB"/>
                <w14:ligatures w14:val="none"/>
              </w:rPr>
              <w:t xml:space="preserve">personally, </w:t>
            </w:r>
            <w:r w:rsidR="005D4ADA" w:rsidRPr="00CB115F">
              <w:rPr>
                <w:rFonts w:ascii="Times New Roman" w:eastAsia="Times New Roman" w:hAnsi="Times New Roman" w:cs="Times New Roman"/>
                <w:color w:val="C00000"/>
                <w:kern w:val="0"/>
                <w:sz w:val="28"/>
                <w:szCs w:val="28"/>
                <w:lang w:eastAsia="en-GB"/>
                <w14:ligatures w14:val="none"/>
              </w:rPr>
              <w:t xml:space="preserve">or </w:t>
            </w:r>
            <w:r>
              <w:rPr>
                <w:rFonts w:ascii="Times New Roman" w:eastAsia="Times New Roman" w:hAnsi="Times New Roman" w:cs="Times New Roman"/>
                <w:color w:val="C00000"/>
                <w:kern w:val="0"/>
                <w:sz w:val="28"/>
                <w:szCs w:val="28"/>
                <w:lang w:eastAsia="en-GB"/>
                <w14:ligatures w14:val="none"/>
              </w:rPr>
              <w:t xml:space="preserve">at least </w:t>
            </w:r>
            <w:r w:rsidR="005D4ADA" w:rsidRPr="00CB115F">
              <w:rPr>
                <w:rFonts w:ascii="Times New Roman" w:eastAsia="Times New Roman" w:hAnsi="Times New Roman" w:cs="Times New Roman"/>
                <w:color w:val="C00000"/>
                <w:kern w:val="0"/>
                <w:sz w:val="28"/>
                <w:szCs w:val="28"/>
                <w:lang w:eastAsia="en-GB"/>
                <w14:ligatures w14:val="none"/>
              </w:rPr>
              <w:t xml:space="preserve">have heard of </w:t>
            </w:r>
            <w:r>
              <w:rPr>
                <w:rFonts w:ascii="Times New Roman" w:eastAsia="Times New Roman" w:hAnsi="Times New Roman" w:cs="Times New Roman"/>
                <w:color w:val="C00000"/>
                <w:kern w:val="0"/>
                <w:sz w:val="28"/>
                <w:szCs w:val="28"/>
                <w:lang w:eastAsia="en-GB"/>
                <w14:ligatures w14:val="none"/>
              </w:rPr>
              <w:t>when you open</w:t>
            </w:r>
            <w:r w:rsidR="005D4ADA" w:rsidRPr="00CB115F">
              <w:rPr>
                <w:rFonts w:ascii="Times New Roman" w:eastAsia="Times New Roman" w:hAnsi="Times New Roman" w:cs="Times New Roman"/>
                <w:color w:val="C00000"/>
                <w:kern w:val="0"/>
                <w:sz w:val="28"/>
                <w:szCs w:val="28"/>
                <w:lang w:eastAsia="en-GB"/>
                <w14:ligatures w14:val="none"/>
              </w:rPr>
              <w:t xml:space="preserve"> this philanthropic </w:t>
            </w:r>
            <w:r>
              <w:rPr>
                <w:rFonts w:ascii="Times New Roman" w:eastAsia="Times New Roman" w:hAnsi="Times New Roman" w:cs="Times New Roman"/>
                <w:color w:val="C00000"/>
                <w:kern w:val="0"/>
                <w:sz w:val="28"/>
                <w:szCs w:val="28"/>
                <w:lang w:eastAsia="en-GB"/>
                <w14:ligatures w14:val="none"/>
              </w:rPr>
              <w:t>book</w:t>
            </w:r>
            <w:r w:rsidR="005D4ADA" w:rsidRPr="00CB115F">
              <w:rPr>
                <w:rFonts w:ascii="Times New Roman" w:eastAsia="Times New Roman" w:hAnsi="Times New Roman" w:cs="Times New Roman"/>
                <w:color w:val="C00000"/>
                <w:kern w:val="0"/>
                <w:sz w:val="28"/>
                <w:szCs w:val="28"/>
                <w:lang w:eastAsia="en-GB"/>
                <w14:ligatures w14:val="none"/>
              </w:rPr>
              <w:t>.</w:t>
            </w:r>
          </w:p>
          <w:p w:rsidR="005D4ADA" w:rsidRPr="00CB115F" w:rsidRDefault="005D4ADA" w:rsidP="005D4ADA">
            <w:pPr>
              <w:spacing w:before="100" w:beforeAutospacing="1" w:after="100" w:afterAutospacing="1"/>
              <w:jc w:val="both"/>
              <w:rPr>
                <w:rFonts w:ascii="Times New Roman" w:eastAsia="Times New Roman" w:hAnsi="Times New Roman" w:cs="Times New Roman"/>
                <w:color w:val="C00000"/>
                <w:kern w:val="0"/>
                <w:sz w:val="28"/>
                <w:szCs w:val="28"/>
                <w:lang w:eastAsia="en-GB"/>
                <w14:ligatures w14:val="none"/>
              </w:rPr>
            </w:pPr>
            <w:r w:rsidRPr="00CB115F">
              <w:rPr>
                <w:rFonts w:ascii="Times New Roman" w:eastAsia="Times New Roman" w:hAnsi="Times New Roman" w:cs="Times New Roman"/>
                <w:color w:val="C00000"/>
                <w:kern w:val="0"/>
                <w:sz w:val="28"/>
                <w:szCs w:val="28"/>
                <w:lang w:eastAsia="en-GB"/>
                <w14:ligatures w14:val="none"/>
              </w:rPr>
              <w:lastRenderedPageBreak/>
              <w:t xml:space="preserve"> The good news is that you can read this </w:t>
            </w:r>
            <w:proofErr w:type="spellStart"/>
            <w:r w:rsidRPr="00CB115F">
              <w:rPr>
                <w:rFonts w:ascii="Times New Roman" w:eastAsia="Times New Roman" w:hAnsi="Times New Roman" w:cs="Times New Roman"/>
                <w:color w:val="C00000"/>
                <w:kern w:val="0"/>
                <w:sz w:val="28"/>
                <w:szCs w:val="28"/>
                <w:lang w:eastAsia="en-GB"/>
                <w14:ligatures w14:val="none"/>
              </w:rPr>
              <w:t>wonderous</w:t>
            </w:r>
            <w:proofErr w:type="spellEnd"/>
            <w:r w:rsidRPr="00CB115F">
              <w:rPr>
                <w:rFonts w:ascii="Times New Roman" w:eastAsia="Times New Roman" w:hAnsi="Times New Roman" w:cs="Times New Roman"/>
                <w:color w:val="C00000"/>
                <w:kern w:val="0"/>
                <w:sz w:val="28"/>
                <w:szCs w:val="28"/>
                <w:lang w:eastAsia="en-GB"/>
                <w14:ligatures w14:val="none"/>
              </w:rPr>
              <w:t xml:space="preserve"> </w:t>
            </w:r>
            <w:r w:rsidR="00CB115F">
              <w:rPr>
                <w:rFonts w:ascii="Times New Roman" w:eastAsia="Times New Roman" w:hAnsi="Times New Roman" w:cs="Times New Roman"/>
                <w:color w:val="C00000"/>
                <w:kern w:val="0"/>
                <w:sz w:val="28"/>
                <w:szCs w:val="28"/>
                <w:lang w:eastAsia="en-GB"/>
                <w14:ligatures w14:val="none"/>
              </w:rPr>
              <w:t>work</w:t>
            </w:r>
            <w:r w:rsidRPr="00CB115F">
              <w:rPr>
                <w:rFonts w:ascii="Times New Roman" w:eastAsia="Times New Roman" w:hAnsi="Times New Roman" w:cs="Times New Roman"/>
                <w:color w:val="C00000"/>
                <w:kern w:val="0"/>
                <w:sz w:val="28"/>
                <w:szCs w:val="28"/>
                <w:lang w:eastAsia="en-GB"/>
                <w14:ligatures w14:val="none"/>
              </w:rPr>
              <w:t xml:space="preserve"> in digital form </w:t>
            </w:r>
            <w:r w:rsidR="000A77E6" w:rsidRPr="00CB115F">
              <w:rPr>
                <w:rFonts w:ascii="Times New Roman" w:eastAsia="Times New Roman" w:hAnsi="Times New Roman" w:cs="Times New Roman"/>
                <w:color w:val="C00000"/>
                <w:kern w:val="0"/>
                <w:sz w:val="28"/>
                <w:szCs w:val="28"/>
                <w:lang w:eastAsia="en-GB"/>
                <w14:ligatures w14:val="none"/>
              </w:rPr>
              <w:t xml:space="preserve">                                                                                                                                                                                                                                                                                                                                                                                                                                                                                                                                                                                                                  </w:t>
            </w:r>
            <w:r w:rsidR="00001878">
              <w:rPr>
                <w:rFonts w:ascii="Times New Roman" w:eastAsia="Times New Roman" w:hAnsi="Times New Roman" w:cs="Times New Roman"/>
                <w:color w:val="C00000"/>
                <w:kern w:val="0"/>
                <w:sz w:val="28"/>
                <w:szCs w:val="28"/>
                <w:lang w:eastAsia="en-GB"/>
                <w14:ligatures w14:val="none"/>
              </w:rPr>
              <w:t xml:space="preserve">for free </w:t>
            </w:r>
            <w:r w:rsidRPr="00CB115F">
              <w:rPr>
                <w:rFonts w:ascii="Times New Roman" w:eastAsia="Times New Roman" w:hAnsi="Times New Roman" w:cs="Times New Roman"/>
                <w:color w:val="C00000"/>
                <w:kern w:val="0"/>
                <w:sz w:val="28"/>
                <w:szCs w:val="28"/>
                <w:lang w:eastAsia="en-GB"/>
                <w14:ligatures w14:val="none"/>
              </w:rPr>
              <w:t xml:space="preserve">and find out who is in it. Ancient Egyptians mix with legendary Greeks, Kings, Queens and Presidents along with Professors, Doctors, Life Guards, Swimming Teachers, Philanthropists and Administrators. They all have come together in a never-before-seen, global endeavour to reduce deaths by drowning. As Secretary of the Sri Lanka Women’s Project, I am very pleased to announce that you will find the Founder and Director of this Women’s Swimming Project, </w:t>
            </w:r>
            <w:r w:rsidRPr="00CB115F">
              <w:rPr>
                <w:rFonts w:ascii="Times New Roman" w:eastAsia="Times New Roman" w:hAnsi="Times New Roman" w:cs="Times New Roman"/>
                <w:b/>
                <w:bCs/>
                <w:color w:val="C00000"/>
                <w:kern w:val="0"/>
                <w:sz w:val="28"/>
                <w:szCs w:val="28"/>
                <w:lang w:eastAsia="en-GB"/>
                <w14:ligatures w14:val="none"/>
              </w:rPr>
              <w:t xml:space="preserve">our Christina </w:t>
            </w:r>
            <w:proofErr w:type="spellStart"/>
            <w:r w:rsidRPr="00CB115F">
              <w:rPr>
                <w:rFonts w:ascii="Times New Roman" w:eastAsia="Times New Roman" w:hAnsi="Times New Roman" w:cs="Times New Roman"/>
                <w:b/>
                <w:bCs/>
                <w:color w:val="C00000"/>
                <w:kern w:val="0"/>
                <w:sz w:val="28"/>
                <w:szCs w:val="28"/>
                <w:lang w:eastAsia="en-GB"/>
                <w14:ligatures w14:val="none"/>
              </w:rPr>
              <w:t>Fonfe</w:t>
            </w:r>
            <w:proofErr w:type="spellEnd"/>
            <w:r w:rsidRPr="00CB115F">
              <w:rPr>
                <w:rFonts w:ascii="Times New Roman" w:eastAsia="Times New Roman" w:hAnsi="Times New Roman" w:cs="Times New Roman"/>
                <w:b/>
                <w:bCs/>
                <w:color w:val="C00000"/>
                <w:kern w:val="0"/>
                <w:sz w:val="28"/>
                <w:szCs w:val="28"/>
                <w:lang w:eastAsia="en-GB"/>
                <w14:ligatures w14:val="none"/>
              </w:rPr>
              <w:t>´,</w:t>
            </w:r>
            <w:r w:rsidRPr="00CB115F">
              <w:rPr>
                <w:rFonts w:ascii="Times New Roman" w:eastAsia="Times New Roman" w:hAnsi="Times New Roman" w:cs="Times New Roman"/>
                <w:color w:val="C00000"/>
                <w:kern w:val="0"/>
                <w:sz w:val="28"/>
                <w:szCs w:val="28"/>
                <w:lang w:eastAsia="en-GB"/>
                <w14:ligatures w14:val="none"/>
              </w:rPr>
              <w:t xml:space="preserve"> on Page</w:t>
            </w:r>
            <w:r w:rsidR="000A77E6" w:rsidRPr="00CB115F">
              <w:rPr>
                <w:rFonts w:ascii="Times New Roman" w:eastAsia="Times New Roman" w:hAnsi="Times New Roman" w:cs="Times New Roman"/>
                <w:color w:val="C00000"/>
                <w:kern w:val="0"/>
                <w:sz w:val="28"/>
                <w:szCs w:val="28"/>
                <w:lang w:eastAsia="en-GB"/>
                <w14:ligatures w14:val="none"/>
              </w:rPr>
              <w:t xml:space="preserve">s 266-7 no less, </w:t>
            </w:r>
            <w:r w:rsidRPr="00CB115F">
              <w:rPr>
                <w:rFonts w:ascii="Times New Roman" w:eastAsia="Times New Roman" w:hAnsi="Times New Roman" w:cs="Times New Roman"/>
                <w:color w:val="C00000"/>
                <w:kern w:val="0"/>
                <w:sz w:val="28"/>
                <w:szCs w:val="28"/>
                <w:lang w:eastAsia="en-GB"/>
                <w14:ligatures w14:val="none"/>
              </w:rPr>
              <w:t xml:space="preserve">in the </w:t>
            </w:r>
            <w:proofErr w:type="spellStart"/>
            <w:r w:rsidRPr="00CB115F">
              <w:rPr>
                <w:rFonts w:ascii="Times New Roman" w:eastAsia="Times New Roman" w:hAnsi="Times New Roman" w:cs="Times New Roman"/>
                <w:color w:val="C00000"/>
                <w:kern w:val="0"/>
                <w:sz w:val="28"/>
                <w:szCs w:val="28"/>
                <w:lang w:eastAsia="en-GB"/>
                <w14:ligatures w14:val="none"/>
              </w:rPr>
              <w:t>Encylopedia</w:t>
            </w:r>
            <w:proofErr w:type="spellEnd"/>
            <w:r w:rsidRPr="00CB115F">
              <w:rPr>
                <w:rFonts w:ascii="Times New Roman" w:eastAsia="Times New Roman" w:hAnsi="Times New Roman" w:cs="Times New Roman"/>
                <w:color w:val="C00000"/>
                <w:kern w:val="0"/>
                <w:sz w:val="28"/>
                <w:szCs w:val="28"/>
                <w:lang w:eastAsia="en-GB"/>
                <w14:ligatures w14:val="none"/>
              </w:rPr>
              <w:t xml:space="preserve">, along with enthusiasts like </w:t>
            </w:r>
            <w:r w:rsidR="00CB115F">
              <w:rPr>
                <w:rFonts w:ascii="Times New Roman" w:eastAsia="Times New Roman" w:hAnsi="Times New Roman" w:cs="Times New Roman"/>
                <w:color w:val="C00000"/>
                <w:kern w:val="0"/>
                <w:sz w:val="28"/>
                <w:szCs w:val="28"/>
                <w:lang w:eastAsia="en-GB"/>
                <w14:ligatures w14:val="none"/>
              </w:rPr>
              <w:t xml:space="preserve">the HM </w:t>
            </w:r>
            <w:r w:rsidRPr="00CB115F">
              <w:rPr>
                <w:rFonts w:ascii="Times New Roman" w:eastAsia="Times New Roman" w:hAnsi="Times New Roman" w:cs="Times New Roman"/>
                <w:color w:val="C00000"/>
                <w:kern w:val="0"/>
                <w:sz w:val="28"/>
                <w:szCs w:val="28"/>
                <w:lang w:eastAsia="en-GB"/>
                <w14:ligatures w14:val="none"/>
              </w:rPr>
              <w:t>Queen Elizabeth II and President Reagan</w:t>
            </w:r>
            <w:r w:rsidR="00CB115F">
              <w:rPr>
                <w:rFonts w:ascii="Times New Roman" w:eastAsia="Times New Roman" w:hAnsi="Times New Roman" w:cs="Times New Roman"/>
                <w:color w:val="C00000"/>
                <w:kern w:val="0"/>
                <w:sz w:val="28"/>
                <w:szCs w:val="28"/>
                <w:lang w:eastAsia="en-GB"/>
                <w14:ligatures w14:val="none"/>
              </w:rPr>
              <w:t>, to name two more.</w:t>
            </w:r>
            <w:r w:rsidRPr="00CB115F">
              <w:rPr>
                <w:rFonts w:ascii="Times New Roman" w:eastAsia="Times New Roman" w:hAnsi="Times New Roman" w:cs="Times New Roman"/>
                <w:color w:val="C00000"/>
                <w:kern w:val="0"/>
                <w:sz w:val="28"/>
                <w:szCs w:val="28"/>
                <w:lang w:eastAsia="en-GB"/>
                <w14:ligatures w14:val="none"/>
              </w:rPr>
              <w:t xml:space="preserve"> </w:t>
            </w:r>
            <w:r w:rsidR="00001878">
              <w:rPr>
                <w:rFonts w:ascii="Times New Roman" w:eastAsia="Times New Roman" w:hAnsi="Times New Roman" w:cs="Times New Roman"/>
                <w:color w:val="C00000"/>
                <w:kern w:val="0"/>
                <w:sz w:val="28"/>
                <w:szCs w:val="28"/>
                <w:lang w:eastAsia="en-GB"/>
                <w14:ligatures w14:val="none"/>
              </w:rPr>
              <w:t>Age is no barrier; Christina, 77, and myself, 81, have just full requalified as Royal Life Saving Queensland licensed swimming teachers</w:t>
            </w:r>
            <w:proofErr w:type="gramStart"/>
            <w:r w:rsidR="00001878">
              <w:rPr>
                <w:rFonts w:ascii="Times New Roman" w:eastAsia="Times New Roman" w:hAnsi="Times New Roman" w:cs="Times New Roman"/>
                <w:color w:val="C00000"/>
                <w:kern w:val="0"/>
                <w:sz w:val="28"/>
                <w:szCs w:val="28"/>
                <w:lang w:eastAsia="en-GB"/>
                <w14:ligatures w14:val="none"/>
              </w:rPr>
              <w:t>..</w:t>
            </w:r>
            <w:proofErr w:type="gramEnd"/>
          </w:p>
          <w:p w:rsidR="005D4ADA" w:rsidRDefault="005D4ADA" w:rsidP="005D4ADA">
            <w:pPr>
              <w:spacing w:before="100" w:beforeAutospacing="1" w:after="100" w:afterAutospacing="1"/>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noProof/>
                <w:kern w:val="0"/>
                <w:sz w:val="28"/>
                <w:szCs w:val="28"/>
                <w:lang w:val="en-US" w:bidi="th-TH"/>
              </w:rPr>
              <w:drawing>
                <wp:inline distT="0" distB="0" distL="0" distR="0">
                  <wp:extent cx="5731510" cy="2092960"/>
                  <wp:effectExtent l="0" t="0" r="0" b="2540"/>
                  <wp:docPr id="326040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4086" name="Picture 326040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092960"/>
                          </a:xfrm>
                          <a:prstGeom prst="rect">
                            <a:avLst/>
                          </a:prstGeom>
                        </pic:spPr>
                      </pic:pic>
                    </a:graphicData>
                  </a:graphic>
                </wp:inline>
              </w:drawing>
            </w:r>
          </w:p>
          <w:p w:rsidR="005D4ADA" w:rsidRPr="00001878" w:rsidRDefault="005D4ADA" w:rsidP="005D4ADA">
            <w:pPr>
              <w:spacing w:before="100" w:beforeAutospacing="1" w:after="100" w:afterAutospacing="1"/>
              <w:jc w:val="both"/>
              <w:rPr>
                <w:rFonts w:ascii="Times New Roman" w:eastAsia="Times New Roman" w:hAnsi="Times New Roman" w:cs="Times New Roman"/>
                <w:color w:val="C00000"/>
                <w:kern w:val="0"/>
                <w:sz w:val="28"/>
                <w:szCs w:val="28"/>
                <w:lang w:eastAsia="en-GB"/>
                <w14:ligatures w14:val="none"/>
              </w:rPr>
            </w:pPr>
            <w:r w:rsidRPr="00001878">
              <w:rPr>
                <w:rFonts w:ascii="Times New Roman" w:eastAsia="Times New Roman" w:hAnsi="Times New Roman" w:cs="Times New Roman"/>
                <w:color w:val="C00000"/>
                <w:kern w:val="0"/>
                <w:sz w:val="28"/>
                <w:szCs w:val="28"/>
                <w:lang w:eastAsia="en-GB"/>
                <w14:ligatures w14:val="none"/>
              </w:rPr>
              <w:t>You can purchase a hardcopy or download a free PDF to read or print yourself:</w:t>
            </w:r>
          </w:p>
          <w:p w:rsidR="00CB115F" w:rsidRDefault="004112C8" w:rsidP="005D4ADA">
            <w:pPr>
              <w:spacing w:before="100" w:beforeAutospacing="1" w:after="100" w:afterAutospacing="1"/>
              <w:jc w:val="both"/>
              <w:rPr>
                <w:color w:val="0432FF"/>
                <w:sz w:val="26"/>
                <w:szCs w:val="26"/>
              </w:rPr>
            </w:pPr>
            <w:hyperlink r:id="rId8" w:history="1">
              <w:r w:rsidR="005D4ADA" w:rsidRPr="005D4ADA">
                <w:rPr>
                  <w:rStyle w:val="Hyperlink"/>
                  <w:rFonts w:ascii="Helvetica" w:hAnsi="Helvetica"/>
                  <w:color w:val="0432FF"/>
                  <w:sz w:val="26"/>
                  <w:szCs w:val="26"/>
                </w:rPr>
                <w:t>http://sportlifesaving.blogspot.com/2026/04/life-guardians-encyclopedia.html</w:t>
              </w:r>
            </w:hyperlink>
            <w:r w:rsidR="00CB115F">
              <w:rPr>
                <w:color w:val="0432FF"/>
                <w:sz w:val="26"/>
                <w:szCs w:val="26"/>
              </w:rPr>
              <w:t xml:space="preserve">    </w:t>
            </w:r>
          </w:p>
          <w:p w:rsidR="00CB115F" w:rsidRDefault="00CB115F" w:rsidP="005D4ADA">
            <w:pPr>
              <w:spacing w:before="100" w:beforeAutospacing="1" w:after="100" w:afterAutospacing="1"/>
              <w:jc w:val="both"/>
              <w:rPr>
                <w:rFonts w:ascii="Roboto Condensed" w:hAnsi="Roboto Condensed"/>
                <w:color w:val="666666"/>
              </w:rPr>
            </w:pPr>
            <w:r w:rsidRPr="00001878">
              <w:rPr>
                <w:rFonts w:ascii="Times New Roman" w:hAnsi="Times New Roman" w:cs="Times New Roman"/>
                <w:b/>
                <w:bCs/>
                <w:color w:val="C00000"/>
                <w:sz w:val="28"/>
                <w:szCs w:val="28"/>
              </w:rPr>
              <w:t xml:space="preserve">891.8MB 500 page PDF Version </w:t>
            </w:r>
            <w:hyperlink r:id="rId9" w:tgtFrame="_blank" w:history="1">
              <w:r w:rsidR="005D4ADA" w:rsidRPr="00CB115F">
                <w:rPr>
                  <w:rStyle w:val="Hyperlink"/>
                  <w:rFonts w:ascii="Times New Roman" w:hAnsi="Times New Roman" w:cs="Times New Roman"/>
                  <w:b/>
                  <w:bCs/>
                  <w:color w:val="0432FF"/>
                  <w:sz w:val="32"/>
                  <w:szCs w:val="32"/>
                </w:rPr>
                <w:t>Download here</w:t>
              </w:r>
            </w:hyperlink>
            <w:r w:rsidR="005D4ADA" w:rsidRPr="00CB115F">
              <w:rPr>
                <w:rFonts w:ascii="Times New Roman" w:hAnsi="Times New Roman" w:cs="Times New Roman"/>
                <w:color w:val="0432FF"/>
                <w:sz w:val="32"/>
                <w:szCs w:val="32"/>
              </w:rPr>
              <w:t>.</w:t>
            </w:r>
            <w:r w:rsidR="005D4ADA">
              <w:rPr>
                <w:rFonts w:ascii="Roboto Condensed" w:hAnsi="Roboto Condensed"/>
                <w:color w:val="666666"/>
              </w:rPr>
              <w:t> </w:t>
            </w:r>
          </w:p>
          <w:p w:rsidR="005D4ADA" w:rsidRPr="00001878" w:rsidRDefault="005D4ADA" w:rsidP="005D4ADA">
            <w:pPr>
              <w:spacing w:before="100" w:beforeAutospacing="1" w:after="100" w:afterAutospacing="1"/>
              <w:jc w:val="both"/>
              <w:rPr>
                <w:rFonts w:ascii="Times New Roman" w:hAnsi="Times New Roman" w:cs="Times New Roman"/>
                <w:b/>
                <w:bCs/>
                <w:color w:val="C00000"/>
                <w:sz w:val="26"/>
                <w:szCs w:val="26"/>
              </w:rPr>
            </w:pPr>
            <w:r w:rsidRPr="00001878">
              <w:rPr>
                <w:rFonts w:ascii="Times New Roman" w:hAnsi="Times New Roman" w:cs="Times New Roman"/>
                <w:b/>
                <w:bCs/>
                <w:color w:val="C00000"/>
                <w:sz w:val="28"/>
                <w:szCs w:val="28"/>
              </w:rPr>
              <w:t>Enjoy the exploration!</w:t>
            </w:r>
          </w:p>
          <w:p w:rsidR="005D4ADA" w:rsidRPr="005D4ADA" w:rsidRDefault="005D4ADA" w:rsidP="005D4ADA">
            <w:pPr>
              <w:spacing w:before="100" w:beforeAutospacing="1" w:after="100" w:afterAutospacing="1"/>
              <w:jc w:val="both"/>
              <w:rPr>
                <w:rFonts w:ascii="Times New Roman" w:eastAsia="Times New Roman" w:hAnsi="Times New Roman" w:cs="Times New Roman"/>
                <w:kern w:val="0"/>
                <w:sz w:val="20"/>
                <w:szCs w:val="20"/>
                <w:lang w:eastAsia="en-GB"/>
                <w14:ligatures w14:val="none"/>
              </w:rPr>
            </w:pPr>
            <w:bookmarkStart w:id="0" w:name="_GoBack"/>
            <w:bookmarkEnd w:id="0"/>
          </w:p>
        </w:tc>
      </w:tr>
      <w:tr w:rsidR="005D4ADA" w:rsidRPr="005D4ADA" w:rsidTr="005D4ADA">
        <w:trPr>
          <w:tblCellSpacing w:w="0" w:type="dxa"/>
        </w:trPr>
        <w:tc>
          <w:tcPr>
            <w:tcW w:w="8033" w:type="dxa"/>
          </w:tcPr>
          <w:p w:rsidR="005D4ADA" w:rsidRPr="005D4ADA" w:rsidRDefault="005D4ADA" w:rsidP="005D4ADA">
            <w:pPr>
              <w:spacing w:before="100" w:beforeAutospacing="1" w:after="100" w:afterAutospacing="1"/>
              <w:outlineLvl w:val="1"/>
              <w:rPr>
                <w:rFonts w:ascii="Times New Roman" w:eastAsia="Times New Roman" w:hAnsi="Times New Roman" w:cs="Times New Roman"/>
                <w:b/>
                <w:bCs/>
                <w:i/>
                <w:iCs/>
                <w:kern w:val="0"/>
                <w:sz w:val="96"/>
                <w:szCs w:val="96"/>
                <w:lang w:eastAsia="en-GB"/>
                <w14:ligatures w14:val="none"/>
              </w:rPr>
            </w:pPr>
          </w:p>
        </w:tc>
      </w:tr>
    </w:tbl>
    <w:p w:rsidR="005419FA" w:rsidRDefault="005419FA"/>
    <w:p w:rsidR="005D4ADA" w:rsidRDefault="005D4ADA"/>
    <w:sectPr w:rsidR="005D4AD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2C8" w:rsidRDefault="004112C8" w:rsidP="00A411D5">
      <w:r>
        <w:separator/>
      </w:r>
    </w:p>
  </w:endnote>
  <w:endnote w:type="continuationSeparator" w:id="0">
    <w:p w:rsidR="004112C8" w:rsidRDefault="004112C8" w:rsidP="00A4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Condensed">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1D5" w:rsidRPr="00A411D5" w:rsidRDefault="00A411D5">
    <w:pPr>
      <w:pStyle w:val="Footer"/>
      <w:rPr>
        <w:sz w:val="16"/>
        <w:szCs w:val="16"/>
      </w:rPr>
    </w:pPr>
    <w:r w:rsidRPr="00A411D5">
      <w:rPr>
        <w:sz w:val="16"/>
        <w:szCs w:val="16"/>
      </w:rPr>
      <w:t>WSP Latest News 31 July 2026 Encyclopeadia.docx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2C8" w:rsidRDefault="004112C8" w:rsidP="00A411D5">
      <w:r>
        <w:separator/>
      </w:r>
    </w:p>
  </w:footnote>
  <w:footnote w:type="continuationSeparator" w:id="0">
    <w:p w:rsidR="004112C8" w:rsidRDefault="004112C8" w:rsidP="00A411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ADA"/>
    <w:rsid w:val="00001878"/>
    <w:rsid w:val="000A77E6"/>
    <w:rsid w:val="002557D8"/>
    <w:rsid w:val="002D27F8"/>
    <w:rsid w:val="004112C8"/>
    <w:rsid w:val="0047590B"/>
    <w:rsid w:val="005419FA"/>
    <w:rsid w:val="005D4ADA"/>
    <w:rsid w:val="005E75A8"/>
    <w:rsid w:val="008867EB"/>
    <w:rsid w:val="00A2765A"/>
    <w:rsid w:val="00A411D5"/>
    <w:rsid w:val="00B256EF"/>
    <w:rsid w:val="00BE5261"/>
    <w:rsid w:val="00CB115F"/>
    <w:rsid w:val="00F15CE8"/>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D4878"/>
  <w15:chartTrackingRefBased/>
  <w15:docId w15:val="{1911A949-FD66-994B-AA26-76AB6556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D4ADA"/>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link w:val="Heading2Char"/>
    <w:uiPriority w:val="9"/>
    <w:qFormat/>
    <w:rsid w:val="005D4ADA"/>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ADA"/>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5D4ADA"/>
    <w:rPr>
      <w:rFonts w:ascii="Times New Roman" w:eastAsia="Times New Roman" w:hAnsi="Times New Roman" w:cs="Times New Roman"/>
      <w:b/>
      <w:bCs/>
      <w:kern w:val="0"/>
      <w:sz w:val="36"/>
      <w:szCs w:val="36"/>
      <w:lang w:eastAsia="en-GB"/>
      <w14:ligatures w14:val="none"/>
    </w:rPr>
  </w:style>
  <w:style w:type="character" w:styleId="Hyperlink">
    <w:name w:val="Hyperlink"/>
    <w:basedOn w:val="DefaultParagraphFont"/>
    <w:uiPriority w:val="99"/>
    <w:semiHidden/>
    <w:unhideWhenUsed/>
    <w:rsid w:val="005D4ADA"/>
    <w:rPr>
      <w:color w:val="0000FF"/>
      <w:u w:val="single"/>
    </w:rPr>
  </w:style>
  <w:style w:type="paragraph" w:styleId="NormalWeb">
    <w:name w:val="Normal (Web)"/>
    <w:basedOn w:val="Normal"/>
    <w:uiPriority w:val="99"/>
    <w:semiHidden/>
    <w:unhideWhenUsed/>
    <w:rsid w:val="005D4AD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5D4ADA"/>
  </w:style>
  <w:style w:type="character" w:styleId="FollowedHyperlink">
    <w:name w:val="FollowedHyperlink"/>
    <w:basedOn w:val="DefaultParagraphFont"/>
    <w:uiPriority w:val="99"/>
    <w:semiHidden/>
    <w:unhideWhenUsed/>
    <w:rsid w:val="005D4ADA"/>
    <w:rPr>
      <w:color w:val="954F72" w:themeColor="followedHyperlink"/>
      <w:u w:val="single"/>
    </w:rPr>
  </w:style>
  <w:style w:type="paragraph" w:styleId="Header">
    <w:name w:val="header"/>
    <w:basedOn w:val="Normal"/>
    <w:link w:val="HeaderChar"/>
    <w:uiPriority w:val="99"/>
    <w:unhideWhenUsed/>
    <w:rsid w:val="00A411D5"/>
    <w:pPr>
      <w:tabs>
        <w:tab w:val="center" w:pos="4513"/>
        <w:tab w:val="right" w:pos="9026"/>
      </w:tabs>
    </w:pPr>
  </w:style>
  <w:style w:type="character" w:customStyle="1" w:styleId="HeaderChar">
    <w:name w:val="Header Char"/>
    <w:basedOn w:val="DefaultParagraphFont"/>
    <w:link w:val="Header"/>
    <w:uiPriority w:val="99"/>
    <w:rsid w:val="00A411D5"/>
  </w:style>
  <w:style w:type="paragraph" w:styleId="Footer">
    <w:name w:val="footer"/>
    <w:basedOn w:val="Normal"/>
    <w:link w:val="FooterChar"/>
    <w:uiPriority w:val="99"/>
    <w:unhideWhenUsed/>
    <w:rsid w:val="00A411D5"/>
    <w:pPr>
      <w:tabs>
        <w:tab w:val="center" w:pos="4513"/>
        <w:tab w:val="right" w:pos="9026"/>
      </w:tabs>
    </w:pPr>
  </w:style>
  <w:style w:type="character" w:customStyle="1" w:styleId="FooterChar">
    <w:name w:val="Footer Char"/>
    <w:basedOn w:val="DefaultParagraphFont"/>
    <w:link w:val="Footer"/>
    <w:uiPriority w:val="99"/>
    <w:rsid w:val="00A41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629039">
      <w:bodyDiv w:val="1"/>
      <w:marLeft w:val="0"/>
      <w:marRight w:val="0"/>
      <w:marTop w:val="0"/>
      <w:marBottom w:val="0"/>
      <w:divBdr>
        <w:top w:val="none" w:sz="0" w:space="0" w:color="auto"/>
        <w:left w:val="none" w:sz="0" w:space="0" w:color="auto"/>
        <w:bottom w:val="none" w:sz="0" w:space="0" w:color="auto"/>
        <w:right w:val="none" w:sz="0" w:space="0" w:color="auto"/>
      </w:divBdr>
      <w:divsChild>
        <w:div w:id="1857159591">
          <w:marLeft w:val="0"/>
          <w:marRight w:val="0"/>
          <w:marTop w:val="0"/>
          <w:marBottom w:val="0"/>
          <w:divBdr>
            <w:top w:val="none" w:sz="0" w:space="0" w:color="auto"/>
            <w:left w:val="none" w:sz="0" w:space="0" w:color="auto"/>
            <w:bottom w:val="none" w:sz="0" w:space="0" w:color="auto"/>
            <w:right w:val="none" w:sz="0" w:space="0" w:color="auto"/>
          </w:divBdr>
          <w:divsChild>
            <w:div w:id="46075785">
              <w:marLeft w:val="0"/>
              <w:marRight w:val="0"/>
              <w:marTop w:val="90"/>
              <w:marBottom w:val="90"/>
              <w:divBdr>
                <w:top w:val="none" w:sz="0" w:space="0" w:color="auto"/>
                <w:left w:val="none" w:sz="0" w:space="0" w:color="auto"/>
                <w:bottom w:val="none" w:sz="0" w:space="0" w:color="auto"/>
                <w:right w:val="none" w:sz="0" w:space="0" w:color="auto"/>
              </w:divBdr>
            </w:div>
            <w:div w:id="24334978">
              <w:marLeft w:val="0"/>
              <w:marRight w:val="0"/>
              <w:marTop w:val="90"/>
              <w:marBottom w:val="90"/>
              <w:divBdr>
                <w:top w:val="none" w:sz="0" w:space="0" w:color="auto"/>
                <w:left w:val="none" w:sz="0" w:space="0" w:color="auto"/>
                <w:bottom w:val="none" w:sz="0" w:space="0" w:color="auto"/>
                <w:right w:val="none" w:sz="0" w:space="0" w:color="auto"/>
              </w:divBdr>
            </w:div>
            <w:div w:id="1945307921">
              <w:marLeft w:val="0"/>
              <w:marRight w:val="0"/>
              <w:marTop w:val="90"/>
              <w:marBottom w:val="90"/>
              <w:divBdr>
                <w:top w:val="none" w:sz="0" w:space="0" w:color="auto"/>
                <w:left w:val="none" w:sz="0" w:space="0" w:color="auto"/>
                <w:bottom w:val="none" w:sz="0" w:space="0" w:color="auto"/>
                <w:right w:val="none" w:sz="0" w:space="0" w:color="auto"/>
              </w:divBdr>
            </w:div>
            <w:div w:id="462844713">
              <w:marLeft w:val="0"/>
              <w:marRight w:val="0"/>
              <w:marTop w:val="90"/>
              <w:marBottom w:val="90"/>
              <w:divBdr>
                <w:top w:val="none" w:sz="0" w:space="0" w:color="auto"/>
                <w:left w:val="none" w:sz="0" w:space="0" w:color="auto"/>
                <w:bottom w:val="none" w:sz="0" w:space="0" w:color="auto"/>
                <w:right w:val="none" w:sz="0" w:space="0" w:color="auto"/>
              </w:divBdr>
            </w:div>
            <w:div w:id="481043459">
              <w:marLeft w:val="0"/>
              <w:marRight w:val="0"/>
              <w:marTop w:val="90"/>
              <w:marBottom w:val="90"/>
              <w:divBdr>
                <w:top w:val="none" w:sz="0" w:space="0" w:color="auto"/>
                <w:left w:val="none" w:sz="0" w:space="0" w:color="auto"/>
                <w:bottom w:val="none" w:sz="0" w:space="0" w:color="auto"/>
                <w:right w:val="none" w:sz="0" w:space="0" w:color="auto"/>
              </w:divBdr>
            </w:div>
            <w:div w:id="164785814">
              <w:marLeft w:val="0"/>
              <w:marRight w:val="0"/>
              <w:marTop w:val="90"/>
              <w:marBottom w:val="90"/>
              <w:divBdr>
                <w:top w:val="none" w:sz="0" w:space="0" w:color="auto"/>
                <w:left w:val="none" w:sz="0" w:space="0" w:color="auto"/>
                <w:bottom w:val="none" w:sz="0" w:space="0" w:color="auto"/>
                <w:right w:val="none" w:sz="0" w:space="0" w:color="auto"/>
              </w:divBdr>
            </w:div>
            <w:div w:id="537133199">
              <w:marLeft w:val="0"/>
              <w:marRight w:val="0"/>
              <w:marTop w:val="150"/>
              <w:marBottom w:val="150"/>
              <w:divBdr>
                <w:top w:val="none" w:sz="0" w:space="0" w:color="auto"/>
                <w:left w:val="none" w:sz="0" w:space="0" w:color="auto"/>
                <w:bottom w:val="none" w:sz="0" w:space="0" w:color="auto"/>
                <w:right w:val="none" w:sz="0" w:space="0" w:color="auto"/>
              </w:divBdr>
            </w:div>
          </w:divsChild>
        </w:div>
        <w:div w:id="1711414332">
          <w:marLeft w:val="3000"/>
          <w:marRight w:val="0"/>
          <w:marTop w:val="150"/>
          <w:marBottom w:val="150"/>
          <w:divBdr>
            <w:top w:val="none" w:sz="0" w:space="0" w:color="auto"/>
            <w:left w:val="none" w:sz="0" w:space="0" w:color="auto"/>
            <w:bottom w:val="none" w:sz="0" w:space="0" w:color="auto"/>
            <w:right w:val="none" w:sz="0" w:space="0" w:color="auto"/>
          </w:divBdr>
          <w:divsChild>
            <w:div w:id="19212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lifesaving.blogspot.com/2026/04/life-guardians-encyclopedia.html"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rive.google.com/file/d/1I9phhrd_mjbngMD6lB9IdDkolu1g89Qy/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FONFE</dc:creator>
  <cp:keywords/>
  <dc:description/>
  <cp:lastModifiedBy>Dan Tilley</cp:lastModifiedBy>
  <cp:revision>2</cp:revision>
  <dcterms:created xsi:type="dcterms:W3CDTF">2026-08-12T14:53:00Z</dcterms:created>
  <dcterms:modified xsi:type="dcterms:W3CDTF">2026-08-12T14:53:00Z</dcterms:modified>
</cp:coreProperties>
</file>